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30642" w14:textId="58B1CE3F" w:rsidR="009A7DBB" w:rsidRDefault="00D0242E" w:rsidP="009A7DBB">
      <w:pPr>
        <w:spacing w:line="240" w:lineRule="auto"/>
        <w:jc w:val="center"/>
        <w:rPr>
          <w:b/>
          <w:bCs/>
          <w:i/>
          <w:iCs/>
          <w:sz w:val="20"/>
          <w:szCs w:val="20"/>
          <w:u w:val="single"/>
        </w:rPr>
      </w:pPr>
      <w:r>
        <w:rPr>
          <w:b/>
          <w:bCs/>
          <w:i/>
          <w:iCs/>
          <w:sz w:val="20"/>
          <w:szCs w:val="20"/>
          <w:u w:val="single"/>
        </w:rPr>
        <w:t xml:space="preserve">2025 </w:t>
      </w:r>
      <w:r w:rsidR="00E20BE0">
        <w:rPr>
          <w:b/>
          <w:bCs/>
          <w:i/>
          <w:iCs/>
          <w:sz w:val="20"/>
          <w:szCs w:val="20"/>
          <w:u w:val="single"/>
        </w:rPr>
        <w:t>SIS</w:t>
      </w:r>
      <w:r w:rsidR="007569AF">
        <w:rPr>
          <w:b/>
          <w:bCs/>
          <w:i/>
          <w:iCs/>
          <w:sz w:val="20"/>
          <w:szCs w:val="20"/>
          <w:u w:val="single"/>
        </w:rPr>
        <w:t xml:space="preserve"> </w:t>
      </w:r>
      <w:r w:rsidR="009A7DBB">
        <w:rPr>
          <w:b/>
          <w:bCs/>
          <w:i/>
          <w:iCs/>
          <w:sz w:val="20"/>
          <w:szCs w:val="20"/>
          <w:u w:val="single"/>
        </w:rPr>
        <w:t xml:space="preserve">Ranch Horse Show Stall, Shavings, and Camping Reservation Form </w:t>
      </w:r>
    </w:p>
    <w:p w14:paraId="21C401C6" w14:textId="77777777" w:rsidR="009A7DBB" w:rsidRDefault="009A7DBB" w:rsidP="009A7DBB">
      <w:pPr>
        <w:spacing w:line="240" w:lineRule="auto"/>
        <w:rPr>
          <w:b/>
          <w:bCs/>
          <w:sz w:val="16"/>
          <w:szCs w:val="16"/>
        </w:rPr>
      </w:pPr>
      <w:r>
        <w:rPr>
          <w:b/>
          <w:bCs/>
          <w:sz w:val="16"/>
          <w:szCs w:val="16"/>
        </w:rPr>
        <w:t xml:space="preserve">Show Date: </w:t>
      </w:r>
      <w:r w:rsidRPr="001327CF">
        <w:rPr>
          <w:b/>
          <w:bCs/>
          <w:i/>
          <w:iCs/>
          <w:sz w:val="16"/>
          <w:szCs w:val="16"/>
          <w:highlight w:val="yellow"/>
        </w:rPr>
        <w:t>(circle the show you are attending)</w:t>
      </w:r>
    </w:p>
    <w:p w14:paraId="7784BCB4" w14:textId="0486C12B" w:rsidR="009A7DBB" w:rsidRDefault="009A7DBB" w:rsidP="009A7DBB">
      <w:pPr>
        <w:spacing w:line="240" w:lineRule="auto"/>
        <w:rPr>
          <w:b/>
          <w:bCs/>
          <w:sz w:val="16"/>
          <w:szCs w:val="16"/>
        </w:rPr>
      </w:pPr>
      <w:r>
        <w:rPr>
          <w:b/>
          <w:bCs/>
          <w:sz w:val="16"/>
          <w:szCs w:val="16"/>
        </w:rPr>
        <w:t xml:space="preserve">SPRING START UP </w:t>
      </w:r>
      <w:proofErr w:type="gramStart"/>
      <w:r>
        <w:rPr>
          <w:b/>
          <w:bCs/>
          <w:sz w:val="16"/>
          <w:szCs w:val="16"/>
        </w:rPr>
        <w:t xml:space="preserve">CLINIC </w:t>
      </w:r>
      <w:r w:rsidR="00D0242E">
        <w:rPr>
          <w:b/>
          <w:bCs/>
          <w:sz w:val="16"/>
          <w:szCs w:val="16"/>
        </w:rPr>
        <w:t xml:space="preserve"> &amp;</w:t>
      </w:r>
      <w:proofErr w:type="gramEnd"/>
      <w:r w:rsidR="00D0242E">
        <w:rPr>
          <w:b/>
          <w:bCs/>
          <w:sz w:val="16"/>
          <w:szCs w:val="16"/>
        </w:rPr>
        <w:t xml:space="preserve"> </w:t>
      </w:r>
      <w:r>
        <w:rPr>
          <w:b/>
          <w:bCs/>
          <w:sz w:val="16"/>
          <w:szCs w:val="16"/>
        </w:rPr>
        <w:t xml:space="preserve">JACKPOT SHOW:  May </w:t>
      </w:r>
      <w:r w:rsidR="00D0242E">
        <w:rPr>
          <w:b/>
          <w:bCs/>
          <w:sz w:val="16"/>
          <w:szCs w:val="16"/>
        </w:rPr>
        <w:t>3-4</w:t>
      </w:r>
      <w:r w:rsidR="00A778A3">
        <w:rPr>
          <w:b/>
          <w:bCs/>
          <w:sz w:val="16"/>
          <w:szCs w:val="16"/>
        </w:rPr>
        <w:t xml:space="preserve"> </w:t>
      </w:r>
      <w:r w:rsidR="00A778A3">
        <w:rPr>
          <w:b/>
          <w:bCs/>
          <w:i/>
          <w:iCs/>
          <w:sz w:val="20"/>
          <w:szCs w:val="20"/>
        </w:rPr>
        <w:t>* reservations due by Apri</w:t>
      </w:r>
      <w:r w:rsidR="0056763A">
        <w:rPr>
          <w:b/>
          <w:bCs/>
          <w:i/>
          <w:iCs/>
          <w:sz w:val="20"/>
          <w:szCs w:val="20"/>
        </w:rPr>
        <w:t>l 1</w:t>
      </w:r>
    </w:p>
    <w:p w14:paraId="3A4832F0" w14:textId="66D0CA35" w:rsidR="009A7DBB" w:rsidRPr="00D0242E" w:rsidRDefault="009A7DBB" w:rsidP="009A7DBB">
      <w:pPr>
        <w:spacing w:line="240" w:lineRule="auto"/>
        <w:rPr>
          <w:b/>
          <w:bCs/>
          <w:sz w:val="16"/>
          <w:szCs w:val="16"/>
        </w:rPr>
      </w:pPr>
      <w:r w:rsidRPr="00D0242E">
        <w:rPr>
          <w:b/>
          <w:bCs/>
          <w:sz w:val="16"/>
          <w:szCs w:val="16"/>
        </w:rPr>
        <w:t xml:space="preserve"> SIS Series Shows:      May </w:t>
      </w:r>
      <w:r w:rsidR="00D0242E" w:rsidRPr="00D0242E">
        <w:rPr>
          <w:b/>
          <w:bCs/>
          <w:sz w:val="16"/>
          <w:szCs w:val="16"/>
        </w:rPr>
        <w:t xml:space="preserve">16-18       </w:t>
      </w:r>
      <w:r w:rsidRPr="00D0242E">
        <w:rPr>
          <w:b/>
          <w:bCs/>
          <w:sz w:val="16"/>
          <w:szCs w:val="16"/>
        </w:rPr>
        <w:t xml:space="preserve">June </w:t>
      </w:r>
      <w:r w:rsidR="00D0242E" w:rsidRPr="00D0242E">
        <w:rPr>
          <w:b/>
          <w:bCs/>
          <w:sz w:val="16"/>
          <w:szCs w:val="16"/>
        </w:rPr>
        <w:t>13-15</w:t>
      </w:r>
      <w:r w:rsidRPr="00D0242E">
        <w:rPr>
          <w:b/>
          <w:bCs/>
          <w:sz w:val="16"/>
          <w:szCs w:val="16"/>
        </w:rPr>
        <w:t xml:space="preserve">        August </w:t>
      </w:r>
      <w:r w:rsidR="00D0242E" w:rsidRPr="00D0242E">
        <w:rPr>
          <w:b/>
          <w:bCs/>
          <w:sz w:val="16"/>
          <w:szCs w:val="16"/>
        </w:rPr>
        <w:t>8-10</w:t>
      </w:r>
      <w:r w:rsidRPr="00D0242E">
        <w:rPr>
          <w:b/>
          <w:bCs/>
          <w:sz w:val="16"/>
          <w:szCs w:val="16"/>
        </w:rPr>
        <w:t xml:space="preserve">     September </w:t>
      </w:r>
      <w:r w:rsidR="00D0242E" w:rsidRPr="00D0242E">
        <w:rPr>
          <w:b/>
          <w:bCs/>
          <w:sz w:val="16"/>
          <w:szCs w:val="16"/>
        </w:rPr>
        <w:t>12-14</w:t>
      </w:r>
    </w:p>
    <w:p w14:paraId="7ED6EA3D" w14:textId="77777777" w:rsidR="009A7DBB" w:rsidRPr="00A778A3" w:rsidRDefault="009A7DBB" w:rsidP="009A7DBB">
      <w:pPr>
        <w:spacing w:line="240" w:lineRule="auto"/>
        <w:rPr>
          <w:rFonts w:cstheme="minorHAnsi"/>
          <w:b/>
          <w:bCs/>
          <w:i/>
          <w:iCs/>
          <w:sz w:val="16"/>
          <w:szCs w:val="16"/>
        </w:rPr>
      </w:pPr>
      <w:r w:rsidRPr="00A778A3">
        <w:rPr>
          <w:rFonts w:cstheme="minorHAnsi"/>
          <w:b/>
          <w:bCs/>
          <w:i/>
          <w:iCs/>
          <w:sz w:val="16"/>
          <w:szCs w:val="16"/>
        </w:rPr>
        <w:t xml:space="preserve">*Reservations must be received AND PAID IN FULL by the first of the month to receive the discounted rate. Stalls are not “reserved” until they are paid for. </w:t>
      </w:r>
      <w:proofErr w:type="gramStart"/>
      <w:r w:rsidRPr="00A778A3">
        <w:rPr>
          <w:rFonts w:cstheme="minorHAnsi"/>
          <w:b/>
          <w:bCs/>
          <w:i/>
          <w:iCs/>
          <w:sz w:val="16"/>
          <w:szCs w:val="16"/>
        </w:rPr>
        <w:t>( NO</w:t>
      </w:r>
      <w:proofErr w:type="gramEnd"/>
      <w:r w:rsidRPr="00A778A3">
        <w:rPr>
          <w:rFonts w:cstheme="minorHAnsi"/>
          <w:b/>
          <w:bCs/>
          <w:i/>
          <w:iCs/>
          <w:sz w:val="16"/>
          <w:szCs w:val="16"/>
        </w:rPr>
        <w:t xml:space="preserve"> “OPEN CHECKS”)</w:t>
      </w:r>
    </w:p>
    <w:p w14:paraId="15E52A30" w14:textId="77777777" w:rsidR="009A7DBB" w:rsidRDefault="009A7DBB" w:rsidP="009A7DBB">
      <w:pPr>
        <w:spacing w:line="240" w:lineRule="auto"/>
        <w:rPr>
          <w:rFonts w:cstheme="minorHAnsi"/>
          <w:i/>
          <w:iCs/>
          <w:sz w:val="16"/>
          <w:szCs w:val="16"/>
        </w:rPr>
      </w:pPr>
      <w:r>
        <w:rPr>
          <w:rFonts w:cstheme="minorHAnsi"/>
          <w:b/>
          <w:bCs/>
          <w:i/>
          <w:iCs/>
          <w:sz w:val="16"/>
          <w:szCs w:val="16"/>
        </w:rPr>
        <w:t>**If multiple stalls are reserved under one name (family, trainer, barn) they must be paid for with ONE check. Show office WILL NOT split individual stalls up among multiple exhibitors who are sharing a horse. One name per stall reservation form matching the accompanying check</w:t>
      </w:r>
      <w:r>
        <w:rPr>
          <w:rFonts w:cstheme="minorHAnsi"/>
          <w:i/>
          <w:iCs/>
          <w:sz w:val="16"/>
          <w:szCs w:val="16"/>
        </w:rPr>
        <w:t xml:space="preserve">. </w:t>
      </w:r>
    </w:p>
    <w:p w14:paraId="13902904" w14:textId="77777777" w:rsidR="009A7DBB" w:rsidRDefault="009A7DBB" w:rsidP="009A7DBB">
      <w:pPr>
        <w:spacing w:line="240" w:lineRule="auto"/>
        <w:rPr>
          <w:rFonts w:cstheme="minorHAnsi"/>
          <w:b/>
          <w:bCs/>
          <w:i/>
          <w:iCs/>
          <w:sz w:val="16"/>
          <w:szCs w:val="16"/>
        </w:rPr>
      </w:pPr>
      <w:r>
        <w:rPr>
          <w:rFonts w:cstheme="minorHAnsi"/>
          <w:b/>
          <w:bCs/>
          <w:i/>
          <w:iCs/>
          <w:sz w:val="16"/>
          <w:szCs w:val="16"/>
        </w:rPr>
        <w:t>Shavings may not be available with stalls reserved after the first of the month! NO STRAW BEDDING PERMITTED</w:t>
      </w:r>
    </w:p>
    <w:p w14:paraId="1C822D10" w14:textId="77777777" w:rsidR="009A7DBB" w:rsidRDefault="009A7DBB" w:rsidP="009A7DBB">
      <w:pPr>
        <w:spacing w:line="240" w:lineRule="auto"/>
        <w:rPr>
          <w:rFonts w:cstheme="minorHAnsi"/>
          <w:b/>
          <w:bCs/>
          <w:i/>
          <w:iCs/>
          <w:sz w:val="16"/>
          <w:szCs w:val="16"/>
        </w:rPr>
      </w:pPr>
      <w:r>
        <w:rPr>
          <w:rFonts w:cstheme="minorHAnsi"/>
          <w:b/>
          <w:bCs/>
          <w:i/>
          <w:iCs/>
          <w:sz w:val="16"/>
          <w:szCs w:val="16"/>
        </w:rPr>
        <w:t>**$50 FEE ON ALL RETURNED CHECKS!!</w:t>
      </w:r>
    </w:p>
    <w:p w14:paraId="4907718A" w14:textId="1F5D4609" w:rsidR="009A7DBB" w:rsidRDefault="009A7DBB" w:rsidP="009A7DBB">
      <w:pPr>
        <w:spacing w:line="240" w:lineRule="auto"/>
        <w:rPr>
          <w:rFonts w:cstheme="minorHAnsi"/>
          <w:sz w:val="16"/>
          <w:szCs w:val="16"/>
        </w:rPr>
      </w:pPr>
      <w:r>
        <w:rPr>
          <w:rFonts w:cstheme="minorHAnsi"/>
          <w:b/>
          <w:bCs/>
          <w:i/>
          <w:iCs/>
          <w:sz w:val="16"/>
          <w:szCs w:val="16"/>
          <w:u w:val="single"/>
        </w:rPr>
        <w:t xml:space="preserve">NO TRAILERS WILL BE PERMITTED ON THE GROUNDS BEFORE </w:t>
      </w:r>
      <w:r w:rsidR="00D0242E">
        <w:rPr>
          <w:rFonts w:cstheme="minorHAnsi"/>
          <w:b/>
          <w:bCs/>
          <w:i/>
          <w:iCs/>
          <w:sz w:val="16"/>
          <w:szCs w:val="16"/>
          <w:u w:val="single"/>
        </w:rPr>
        <w:t>2</w:t>
      </w:r>
      <w:r>
        <w:rPr>
          <w:rFonts w:cstheme="minorHAnsi"/>
          <w:b/>
          <w:bCs/>
          <w:i/>
          <w:iCs/>
          <w:sz w:val="16"/>
          <w:szCs w:val="16"/>
          <w:u w:val="single"/>
        </w:rPr>
        <w:t>PM THE FRIDAY PRIOR TO THE SHOW</w:t>
      </w:r>
      <w:r>
        <w:rPr>
          <w:rFonts w:cstheme="minorHAnsi"/>
          <w:sz w:val="16"/>
          <w:szCs w:val="16"/>
        </w:rPr>
        <w:t xml:space="preserve">. </w:t>
      </w:r>
    </w:p>
    <w:p w14:paraId="3D9B93D9" w14:textId="77777777" w:rsidR="009A7DBB" w:rsidRDefault="009A7DBB" w:rsidP="009A7DBB">
      <w:pPr>
        <w:spacing w:line="240" w:lineRule="auto"/>
        <w:rPr>
          <w:rFonts w:cstheme="minorHAnsi"/>
          <w:sz w:val="16"/>
          <w:szCs w:val="16"/>
        </w:rPr>
      </w:pPr>
      <w:proofErr w:type="gramStart"/>
      <w:r>
        <w:rPr>
          <w:rFonts w:cstheme="minorHAnsi"/>
          <w:sz w:val="16"/>
          <w:szCs w:val="16"/>
        </w:rPr>
        <w:t>Name:_</w:t>
      </w:r>
      <w:proofErr w:type="gramEnd"/>
      <w:r>
        <w:rPr>
          <w:rFonts w:cstheme="minorHAnsi"/>
          <w:sz w:val="16"/>
          <w:szCs w:val="16"/>
        </w:rPr>
        <w:t>_______________________________________________________________</w:t>
      </w:r>
    </w:p>
    <w:p w14:paraId="1483C812" w14:textId="77777777" w:rsidR="009A7DBB" w:rsidRDefault="009A7DBB" w:rsidP="009A7DBB">
      <w:pPr>
        <w:spacing w:line="240" w:lineRule="auto"/>
        <w:rPr>
          <w:rFonts w:cstheme="minorHAnsi"/>
          <w:sz w:val="16"/>
          <w:szCs w:val="16"/>
        </w:rPr>
      </w:pPr>
      <w:r>
        <w:rPr>
          <w:rFonts w:cstheme="minorHAnsi"/>
          <w:sz w:val="16"/>
          <w:szCs w:val="16"/>
        </w:rPr>
        <w:t xml:space="preserve">Cell phone </w:t>
      </w:r>
      <w:proofErr w:type="gramStart"/>
      <w:r>
        <w:rPr>
          <w:rFonts w:cstheme="minorHAnsi"/>
          <w:sz w:val="16"/>
          <w:szCs w:val="16"/>
        </w:rPr>
        <w:t>number:_</w:t>
      </w:r>
      <w:proofErr w:type="gramEnd"/>
      <w:r>
        <w:rPr>
          <w:rFonts w:cstheme="minorHAnsi"/>
          <w:sz w:val="16"/>
          <w:szCs w:val="16"/>
        </w:rPr>
        <w:t>_____________________________________________________</w:t>
      </w:r>
    </w:p>
    <w:p w14:paraId="1E9F2505" w14:textId="77777777" w:rsidR="009A7DBB" w:rsidRDefault="009A7DBB" w:rsidP="009A7DBB">
      <w:pPr>
        <w:spacing w:line="240" w:lineRule="auto"/>
        <w:rPr>
          <w:rFonts w:cstheme="minorHAnsi"/>
          <w:sz w:val="16"/>
          <w:szCs w:val="16"/>
        </w:rPr>
      </w:pPr>
      <w:r>
        <w:rPr>
          <w:rFonts w:cstheme="minorHAnsi"/>
          <w:sz w:val="16"/>
          <w:szCs w:val="16"/>
        </w:rPr>
        <w:t>**Please note if would like your stalls with another exhibitor. We will do our best to accommodate requests.</w:t>
      </w:r>
    </w:p>
    <w:p w14:paraId="5A5BF96C" w14:textId="77777777" w:rsidR="009A7DBB" w:rsidRDefault="009A7DBB" w:rsidP="009A7DBB">
      <w:pPr>
        <w:spacing w:line="240" w:lineRule="auto"/>
        <w:rPr>
          <w:rFonts w:cstheme="minorHAnsi"/>
          <w:sz w:val="20"/>
          <w:szCs w:val="20"/>
        </w:rPr>
      </w:pPr>
      <w:r>
        <w:rPr>
          <w:rFonts w:cstheme="minorHAnsi"/>
          <w:sz w:val="20"/>
          <w:szCs w:val="20"/>
        </w:rPr>
        <w:t>_____________________________________________________________________________</w:t>
      </w:r>
    </w:p>
    <w:tbl>
      <w:tblPr>
        <w:tblStyle w:val="TableGrid"/>
        <w:tblpPr w:leftFromText="180" w:rightFromText="180" w:vertAnchor="text" w:tblpY="1"/>
        <w:tblOverlap w:val="never"/>
        <w:tblW w:w="0" w:type="auto"/>
        <w:tblInd w:w="0" w:type="dxa"/>
        <w:tblLook w:val="04A0" w:firstRow="1" w:lastRow="0" w:firstColumn="1" w:lastColumn="0" w:noHBand="0" w:noVBand="1"/>
      </w:tblPr>
      <w:tblGrid>
        <w:gridCol w:w="3780"/>
        <w:gridCol w:w="1080"/>
        <w:gridCol w:w="1274"/>
        <w:gridCol w:w="41"/>
        <w:gridCol w:w="1039"/>
        <w:gridCol w:w="14"/>
      </w:tblGrid>
      <w:tr w:rsidR="009A7DBB" w14:paraId="76B5160D" w14:textId="77777777" w:rsidTr="009A7DBB">
        <w:tc>
          <w:tcPr>
            <w:tcW w:w="3780" w:type="dxa"/>
            <w:tcBorders>
              <w:top w:val="single" w:sz="4" w:space="0" w:color="auto"/>
              <w:left w:val="single" w:sz="4" w:space="0" w:color="auto"/>
              <w:bottom w:val="single" w:sz="4" w:space="0" w:color="auto"/>
              <w:right w:val="single" w:sz="4" w:space="0" w:color="auto"/>
            </w:tcBorders>
            <w:shd w:val="clear" w:color="auto" w:fill="000000" w:themeFill="text1"/>
          </w:tcPr>
          <w:p w14:paraId="157C7E73" w14:textId="77777777" w:rsidR="009A7DBB" w:rsidRDefault="009A7DBB">
            <w:pPr>
              <w:spacing w:line="240" w:lineRule="auto"/>
              <w:rPr>
                <w:rFonts w:cstheme="minorHAnsi"/>
                <w:b/>
                <w:bCs/>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640BCFED" w14:textId="77777777" w:rsidR="009A7DBB" w:rsidRDefault="009A7DBB">
            <w:pPr>
              <w:spacing w:line="240" w:lineRule="auto"/>
              <w:rPr>
                <w:rFonts w:cstheme="minorHAnsi"/>
                <w:sz w:val="18"/>
                <w:szCs w:val="18"/>
              </w:rPr>
            </w:pPr>
            <w:r>
              <w:rPr>
                <w:rFonts w:cstheme="minorHAnsi"/>
                <w:sz w:val="18"/>
                <w:szCs w:val="18"/>
              </w:rPr>
              <w:t>Number of stalls</w:t>
            </w:r>
          </w:p>
        </w:tc>
        <w:tc>
          <w:tcPr>
            <w:tcW w:w="1121"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3434A23F" w14:textId="77777777" w:rsidR="009A7DBB" w:rsidRDefault="009A7DBB">
            <w:pPr>
              <w:spacing w:line="240" w:lineRule="auto"/>
              <w:rPr>
                <w:rFonts w:cstheme="minorHAnsi"/>
                <w:sz w:val="18"/>
                <w:szCs w:val="18"/>
              </w:rPr>
            </w:pPr>
          </w:p>
        </w:tc>
        <w:tc>
          <w:tcPr>
            <w:tcW w:w="1053"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2411AFC" w14:textId="77777777" w:rsidR="009A7DBB" w:rsidRDefault="009A7DBB">
            <w:pPr>
              <w:spacing w:line="240" w:lineRule="auto"/>
              <w:rPr>
                <w:rFonts w:cstheme="minorHAnsi"/>
                <w:sz w:val="18"/>
                <w:szCs w:val="18"/>
              </w:rPr>
            </w:pPr>
          </w:p>
        </w:tc>
      </w:tr>
      <w:tr w:rsidR="009A7DBB" w14:paraId="6FD571CF" w14:textId="77777777" w:rsidTr="009A7DBB">
        <w:tc>
          <w:tcPr>
            <w:tcW w:w="3780" w:type="dxa"/>
            <w:tcBorders>
              <w:top w:val="single" w:sz="4" w:space="0" w:color="auto"/>
              <w:left w:val="single" w:sz="4" w:space="0" w:color="auto"/>
              <w:bottom w:val="single" w:sz="4" w:space="0" w:color="auto"/>
              <w:right w:val="single" w:sz="4" w:space="0" w:color="auto"/>
            </w:tcBorders>
            <w:hideMark/>
          </w:tcPr>
          <w:p w14:paraId="1C1BEF21" w14:textId="77777777" w:rsidR="009A7DBB" w:rsidRDefault="009A7DBB">
            <w:pPr>
              <w:spacing w:line="240" w:lineRule="auto"/>
              <w:rPr>
                <w:rFonts w:cstheme="minorHAnsi"/>
                <w:b/>
                <w:bCs/>
                <w:sz w:val="18"/>
                <w:szCs w:val="18"/>
              </w:rPr>
            </w:pPr>
            <w:r>
              <w:rPr>
                <w:rFonts w:cstheme="minorHAnsi"/>
                <w:b/>
                <w:bCs/>
                <w:sz w:val="18"/>
                <w:szCs w:val="18"/>
              </w:rPr>
              <w:t>DISCOUNTED stall rate if paid by 1</w:t>
            </w:r>
            <w:r>
              <w:rPr>
                <w:rFonts w:cstheme="minorHAnsi"/>
                <w:b/>
                <w:bCs/>
                <w:sz w:val="18"/>
                <w:szCs w:val="18"/>
                <w:vertAlign w:val="superscript"/>
              </w:rPr>
              <w:t>st</w:t>
            </w:r>
            <w:r>
              <w:rPr>
                <w:rFonts w:cstheme="minorHAnsi"/>
                <w:b/>
                <w:bCs/>
                <w:sz w:val="18"/>
                <w:szCs w:val="18"/>
              </w:rPr>
              <w:t xml:space="preserve"> of the month (must be received by the 1</w:t>
            </w:r>
            <w:r>
              <w:rPr>
                <w:rFonts w:cstheme="minorHAnsi"/>
                <w:b/>
                <w:bCs/>
                <w:sz w:val="18"/>
                <w:szCs w:val="18"/>
                <w:vertAlign w:val="superscript"/>
              </w:rPr>
              <w:t xml:space="preserve">st </w:t>
            </w:r>
            <w:r>
              <w:rPr>
                <w:rFonts w:cstheme="minorHAnsi"/>
                <w:b/>
                <w:bCs/>
                <w:sz w:val="18"/>
                <w:szCs w:val="18"/>
              </w:rPr>
              <w:t>!)</w:t>
            </w:r>
          </w:p>
        </w:tc>
        <w:tc>
          <w:tcPr>
            <w:tcW w:w="1080" w:type="dxa"/>
            <w:tcBorders>
              <w:top w:val="single" w:sz="4" w:space="0" w:color="auto"/>
              <w:left w:val="single" w:sz="4" w:space="0" w:color="auto"/>
              <w:bottom w:val="single" w:sz="4" w:space="0" w:color="auto"/>
              <w:right w:val="single" w:sz="4" w:space="0" w:color="auto"/>
            </w:tcBorders>
          </w:tcPr>
          <w:p w14:paraId="76B188F2" w14:textId="77777777" w:rsidR="009A7DBB" w:rsidRDefault="009A7DBB">
            <w:pPr>
              <w:spacing w:line="240" w:lineRule="auto"/>
              <w:rPr>
                <w:rFonts w:cstheme="minorHAnsi"/>
                <w:sz w:val="18"/>
                <w:szCs w:val="18"/>
              </w:rPr>
            </w:pPr>
          </w:p>
        </w:tc>
        <w:tc>
          <w:tcPr>
            <w:tcW w:w="1121" w:type="dxa"/>
            <w:gridSpan w:val="2"/>
            <w:tcBorders>
              <w:top w:val="single" w:sz="4" w:space="0" w:color="auto"/>
              <w:left w:val="single" w:sz="4" w:space="0" w:color="auto"/>
              <w:bottom w:val="single" w:sz="4" w:space="0" w:color="auto"/>
              <w:right w:val="single" w:sz="4" w:space="0" w:color="auto"/>
            </w:tcBorders>
            <w:hideMark/>
          </w:tcPr>
          <w:p w14:paraId="13DFA274" w14:textId="10A26406" w:rsidR="009A7DBB" w:rsidRDefault="009A7DBB">
            <w:pPr>
              <w:spacing w:line="240" w:lineRule="auto"/>
              <w:rPr>
                <w:rFonts w:cstheme="minorHAnsi"/>
                <w:sz w:val="18"/>
                <w:szCs w:val="18"/>
              </w:rPr>
            </w:pPr>
            <w:r>
              <w:rPr>
                <w:rFonts w:cstheme="minorHAnsi"/>
                <w:sz w:val="18"/>
                <w:szCs w:val="18"/>
              </w:rPr>
              <w:t>X$</w:t>
            </w:r>
            <w:r w:rsidR="008E60D3">
              <w:rPr>
                <w:rFonts w:cstheme="minorHAnsi"/>
                <w:sz w:val="18"/>
                <w:szCs w:val="18"/>
              </w:rPr>
              <w:t>45</w:t>
            </w:r>
            <w:r>
              <w:rPr>
                <w:rFonts w:cstheme="minorHAnsi"/>
                <w:sz w:val="18"/>
                <w:szCs w:val="18"/>
              </w:rPr>
              <w:t>=</w:t>
            </w:r>
          </w:p>
        </w:tc>
        <w:tc>
          <w:tcPr>
            <w:tcW w:w="1053" w:type="dxa"/>
            <w:gridSpan w:val="2"/>
            <w:tcBorders>
              <w:top w:val="single" w:sz="4" w:space="0" w:color="auto"/>
              <w:left w:val="single" w:sz="4" w:space="0" w:color="auto"/>
              <w:bottom w:val="single" w:sz="4" w:space="0" w:color="auto"/>
              <w:right w:val="single" w:sz="4" w:space="0" w:color="auto"/>
            </w:tcBorders>
          </w:tcPr>
          <w:p w14:paraId="0567FD68" w14:textId="77777777" w:rsidR="009A7DBB" w:rsidRDefault="009A7DBB">
            <w:pPr>
              <w:spacing w:line="240" w:lineRule="auto"/>
              <w:rPr>
                <w:rFonts w:cstheme="minorHAnsi"/>
                <w:sz w:val="18"/>
                <w:szCs w:val="18"/>
              </w:rPr>
            </w:pPr>
          </w:p>
          <w:p w14:paraId="01713A47" w14:textId="77777777" w:rsidR="009A7DBB" w:rsidRDefault="009A7DBB">
            <w:pPr>
              <w:spacing w:line="240" w:lineRule="auto"/>
              <w:rPr>
                <w:rFonts w:cstheme="minorHAnsi"/>
                <w:sz w:val="18"/>
                <w:szCs w:val="18"/>
              </w:rPr>
            </w:pPr>
            <w:r>
              <w:rPr>
                <w:rFonts w:cstheme="minorHAnsi"/>
                <w:sz w:val="18"/>
                <w:szCs w:val="18"/>
              </w:rPr>
              <w:t>$</w:t>
            </w:r>
          </w:p>
        </w:tc>
      </w:tr>
      <w:tr w:rsidR="009A7DBB" w14:paraId="760A806A" w14:textId="77777777" w:rsidTr="009A7DBB">
        <w:tc>
          <w:tcPr>
            <w:tcW w:w="3780" w:type="dxa"/>
            <w:tcBorders>
              <w:top w:val="single" w:sz="4" w:space="0" w:color="auto"/>
              <w:left w:val="single" w:sz="4" w:space="0" w:color="auto"/>
              <w:bottom w:val="single" w:sz="4" w:space="0" w:color="auto"/>
              <w:right w:val="single" w:sz="4" w:space="0" w:color="auto"/>
            </w:tcBorders>
            <w:hideMark/>
          </w:tcPr>
          <w:p w14:paraId="6A7BFEFE" w14:textId="77777777" w:rsidR="009A7DBB" w:rsidRDefault="009A7DBB">
            <w:pPr>
              <w:spacing w:line="240" w:lineRule="auto"/>
              <w:rPr>
                <w:rFonts w:cstheme="minorHAnsi"/>
                <w:b/>
                <w:bCs/>
                <w:sz w:val="18"/>
                <w:szCs w:val="18"/>
              </w:rPr>
            </w:pPr>
            <w:r>
              <w:rPr>
                <w:rFonts w:cstheme="minorHAnsi"/>
                <w:b/>
                <w:bCs/>
                <w:sz w:val="18"/>
                <w:szCs w:val="18"/>
              </w:rPr>
              <w:t>Regular stall rate if paid after the 1</w:t>
            </w:r>
            <w:r>
              <w:rPr>
                <w:rFonts w:cstheme="minorHAnsi"/>
                <w:b/>
                <w:bCs/>
                <w:sz w:val="18"/>
                <w:szCs w:val="18"/>
                <w:vertAlign w:val="superscript"/>
              </w:rPr>
              <w:t>st</w:t>
            </w:r>
            <w:r>
              <w:rPr>
                <w:rFonts w:cstheme="minorHAnsi"/>
                <w:b/>
                <w:bCs/>
                <w:sz w:val="18"/>
                <w:szCs w:val="18"/>
              </w:rPr>
              <w:t xml:space="preserve"> of the month</w:t>
            </w:r>
          </w:p>
        </w:tc>
        <w:tc>
          <w:tcPr>
            <w:tcW w:w="1080" w:type="dxa"/>
            <w:tcBorders>
              <w:top w:val="single" w:sz="4" w:space="0" w:color="auto"/>
              <w:left w:val="single" w:sz="4" w:space="0" w:color="auto"/>
              <w:bottom w:val="single" w:sz="4" w:space="0" w:color="auto"/>
              <w:right w:val="single" w:sz="4" w:space="0" w:color="auto"/>
            </w:tcBorders>
          </w:tcPr>
          <w:p w14:paraId="31F25820" w14:textId="77777777" w:rsidR="009A7DBB" w:rsidRDefault="009A7DBB">
            <w:pPr>
              <w:spacing w:line="240" w:lineRule="auto"/>
              <w:rPr>
                <w:rFonts w:cstheme="minorHAnsi"/>
                <w:sz w:val="18"/>
                <w:szCs w:val="18"/>
              </w:rPr>
            </w:pPr>
          </w:p>
        </w:tc>
        <w:tc>
          <w:tcPr>
            <w:tcW w:w="1121" w:type="dxa"/>
            <w:gridSpan w:val="2"/>
            <w:tcBorders>
              <w:top w:val="single" w:sz="4" w:space="0" w:color="auto"/>
              <w:left w:val="single" w:sz="4" w:space="0" w:color="auto"/>
              <w:bottom w:val="single" w:sz="4" w:space="0" w:color="auto"/>
              <w:right w:val="single" w:sz="4" w:space="0" w:color="auto"/>
            </w:tcBorders>
            <w:hideMark/>
          </w:tcPr>
          <w:p w14:paraId="392B9526" w14:textId="4BD2549E" w:rsidR="009A7DBB" w:rsidRDefault="009A7DBB">
            <w:pPr>
              <w:spacing w:line="240" w:lineRule="auto"/>
              <w:rPr>
                <w:rFonts w:cstheme="minorHAnsi"/>
                <w:sz w:val="18"/>
                <w:szCs w:val="18"/>
              </w:rPr>
            </w:pPr>
            <w:r>
              <w:rPr>
                <w:rFonts w:cstheme="minorHAnsi"/>
                <w:sz w:val="18"/>
                <w:szCs w:val="18"/>
              </w:rPr>
              <w:t>X$</w:t>
            </w:r>
            <w:r w:rsidR="008E60D3">
              <w:rPr>
                <w:rFonts w:cstheme="minorHAnsi"/>
                <w:sz w:val="18"/>
                <w:szCs w:val="18"/>
              </w:rPr>
              <w:t>65</w:t>
            </w:r>
            <w:r>
              <w:rPr>
                <w:rFonts w:cstheme="minorHAnsi"/>
                <w:sz w:val="18"/>
                <w:szCs w:val="18"/>
              </w:rPr>
              <w:t>=</w:t>
            </w:r>
          </w:p>
        </w:tc>
        <w:tc>
          <w:tcPr>
            <w:tcW w:w="1053" w:type="dxa"/>
            <w:gridSpan w:val="2"/>
            <w:tcBorders>
              <w:top w:val="single" w:sz="4" w:space="0" w:color="auto"/>
              <w:left w:val="single" w:sz="4" w:space="0" w:color="auto"/>
              <w:bottom w:val="single" w:sz="4" w:space="0" w:color="auto"/>
              <w:right w:val="single" w:sz="4" w:space="0" w:color="auto"/>
            </w:tcBorders>
          </w:tcPr>
          <w:p w14:paraId="58059E42" w14:textId="77777777" w:rsidR="009A7DBB" w:rsidRDefault="009A7DBB">
            <w:pPr>
              <w:spacing w:line="240" w:lineRule="auto"/>
              <w:rPr>
                <w:rFonts w:cstheme="minorHAnsi"/>
                <w:sz w:val="18"/>
                <w:szCs w:val="18"/>
              </w:rPr>
            </w:pPr>
          </w:p>
          <w:p w14:paraId="6A952071" w14:textId="77777777" w:rsidR="009A7DBB" w:rsidRDefault="009A7DBB">
            <w:pPr>
              <w:spacing w:line="240" w:lineRule="auto"/>
              <w:rPr>
                <w:rFonts w:cstheme="minorHAnsi"/>
                <w:sz w:val="18"/>
                <w:szCs w:val="18"/>
              </w:rPr>
            </w:pPr>
            <w:r>
              <w:rPr>
                <w:rFonts w:cstheme="minorHAnsi"/>
                <w:sz w:val="18"/>
                <w:szCs w:val="18"/>
              </w:rPr>
              <w:t>$</w:t>
            </w:r>
          </w:p>
        </w:tc>
      </w:tr>
      <w:tr w:rsidR="009A7DBB" w14:paraId="4DFB16E2" w14:textId="77777777" w:rsidTr="009A7DBB">
        <w:tc>
          <w:tcPr>
            <w:tcW w:w="3780" w:type="dxa"/>
            <w:tcBorders>
              <w:top w:val="single" w:sz="4" w:space="0" w:color="auto"/>
              <w:left w:val="single" w:sz="4" w:space="0" w:color="auto"/>
              <w:bottom w:val="single" w:sz="4" w:space="0" w:color="auto"/>
              <w:right w:val="single" w:sz="4" w:space="0" w:color="auto"/>
            </w:tcBorders>
            <w:hideMark/>
          </w:tcPr>
          <w:p w14:paraId="0BED5BE5" w14:textId="77777777" w:rsidR="009A7DBB" w:rsidRDefault="009A7DBB">
            <w:pPr>
              <w:spacing w:line="240" w:lineRule="auto"/>
              <w:rPr>
                <w:rFonts w:cstheme="minorHAnsi"/>
                <w:b/>
                <w:bCs/>
                <w:sz w:val="18"/>
                <w:szCs w:val="18"/>
              </w:rPr>
            </w:pPr>
            <w:r>
              <w:rPr>
                <w:rFonts w:cstheme="minorHAnsi"/>
                <w:b/>
                <w:bCs/>
                <w:sz w:val="18"/>
                <w:szCs w:val="18"/>
              </w:rPr>
              <w:t>Shavings</w:t>
            </w:r>
          </w:p>
        </w:tc>
        <w:tc>
          <w:tcPr>
            <w:tcW w:w="1080" w:type="dxa"/>
            <w:tcBorders>
              <w:top w:val="single" w:sz="4" w:space="0" w:color="auto"/>
              <w:left w:val="single" w:sz="4" w:space="0" w:color="auto"/>
              <w:bottom w:val="single" w:sz="4" w:space="0" w:color="auto"/>
              <w:right w:val="single" w:sz="4" w:space="0" w:color="auto"/>
            </w:tcBorders>
          </w:tcPr>
          <w:p w14:paraId="2BEB1D8F" w14:textId="77777777" w:rsidR="009A7DBB" w:rsidRDefault="009A7DBB">
            <w:pPr>
              <w:spacing w:line="240" w:lineRule="auto"/>
              <w:rPr>
                <w:rFonts w:cstheme="minorHAnsi"/>
                <w:sz w:val="18"/>
                <w:szCs w:val="18"/>
              </w:rPr>
            </w:pPr>
          </w:p>
        </w:tc>
        <w:tc>
          <w:tcPr>
            <w:tcW w:w="1121" w:type="dxa"/>
            <w:gridSpan w:val="2"/>
            <w:tcBorders>
              <w:top w:val="single" w:sz="4" w:space="0" w:color="auto"/>
              <w:left w:val="single" w:sz="4" w:space="0" w:color="auto"/>
              <w:bottom w:val="single" w:sz="4" w:space="0" w:color="auto"/>
              <w:right w:val="single" w:sz="4" w:space="0" w:color="auto"/>
            </w:tcBorders>
            <w:hideMark/>
          </w:tcPr>
          <w:p w14:paraId="75D9C7B8" w14:textId="07F03204" w:rsidR="009A7DBB" w:rsidRDefault="009A7DBB">
            <w:pPr>
              <w:spacing w:line="240" w:lineRule="auto"/>
              <w:rPr>
                <w:rFonts w:cstheme="minorHAnsi"/>
                <w:sz w:val="18"/>
                <w:szCs w:val="18"/>
              </w:rPr>
            </w:pPr>
            <w:r>
              <w:rPr>
                <w:rFonts w:cstheme="minorHAnsi"/>
                <w:sz w:val="18"/>
                <w:szCs w:val="18"/>
              </w:rPr>
              <w:t>X $</w:t>
            </w:r>
            <w:r w:rsidR="008E60D3">
              <w:rPr>
                <w:rFonts w:cstheme="minorHAnsi"/>
                <w:sz w:val="18"/>
                <w:szCs w:val="18"/>
              </w:rPr>
              <w:t>10</w:t>
            </w:r>
            <w:r>
              <w:rPr>
                <w:rFonts w:cstheme="minorHAnsi"/>
                <w:sz w:val="18"/>
                <w:szCs w:val="18"/>
              </w:rPr>
              <w:t>=</w:t>
            </w:r>
          </w:p>
        </w:tc>
        <w:tc>
          <w:tcPr>
            <w:tcW w:w="1053" w:type="dxa"/>
            <w:gridSpan w:val="2"/>
            <w:tcBorders>
              <w:top w:val="single" w:sz="4" w:space="0" w:color="auto"/>
              <w:left w:val="single" w:sz="4" w:space="0" w:color="auto"/>
              <w:bottom w:val="single" w:sz="4" w:space="0" w:color="auto"/>
              <w:right w:val="single" w:sz="4" w:space="0" w:color="auto"/>
            </w:tcBorders>
          </w:tcPr>
          <w:p w14:paraId="3ECFD6B4" w14:textId="77777777" w:rsidR="009A7DBB" w:rsidRDefault="009A7DBB">
            <w:pPr>
              <w:spacing w:line="240" w:lineRule="auto"/>
              <w:rPr>
                <w:rFonts w:cstheme="minorHAnsi"/>
                <w:sz w:val="18"/>
                <w:szCs w:val="18"/>
              </w:rPr>
            </w:pPr>
            <w:r>
              <w:rPr>
                <w:rFonts w:cstheme="minorHAnsi"/>
                <w:sz w:val="18"/>
                <w:szCs w:val="18"/>
              </w:rPr>
              <w:t>$</w:t>
            </w:r>
          </w:p>
          <w:p w14:paraId="466C90C8" w14:textId="77777777" w:rsidR="009A7DBB" w:rsidRDefault="009A7DBB">
            <w:pPr>
              <w:spacing w:line="240" w:lineRule="auto"/>
              <w:rPr>
                <w:rFonts w:cstheme="minorHAnsi"/>
                <w:sz w:val="18"/>
                <w:szCs w:val="18"/>
              </w:rPr>
            </w:pPr>
          </w:p>
        </w:tc>
      </w:tr>
      <w:tr w:rsidR="009A7DBB" w14:paraId="579A8606" w14:textId="77777777" w:rsidTr="009A7DBB">
        <w:tc>
          <w:tcPr>
            <w:tcW w:w="3780" w:type="dxa"/>
            <w:tcBorders>
              <w:top w:val="single" w:sz="4" w:space="0" w:color="auto"/>
              <w:left w:val="single" w:sz="4" w:space="0" w:color="auto"/>
              <w:bottom w:val="single" w:sz="4" w:space="0" w:color="auto"/>
              <w:right w:val="single" w:sz="4" w:space="0" w:color="auto"/>
            </w:tcBorders>
            <w:shd w:val="clear" w:color="auto" w:fill="000000" w:themeFill="text1"/>
          </w:tcPr>
          <w:p w14:paraId="34A9A7DB" w14:textId="77777777" w:rsidR="009A7DBB" w:rsidRDefault="009A7DBB">
            <w:pPr>
              <w:spacing w:line="240" w:lineRule="auto"/>
              <w:rPr>
                <w:rFonts w:cstheme="minorHAnsi"/>
                <w:b/>
                <w:bCs/>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6B994889" w14:textId="77777777" w:rsidR="009A7DBB" w:rsidRDefault="009A7DBB">
            <w:pPr>
              <w:spacing w:line="240" w:lineRule="auto"/>
              <w:rPr>
                <w:rFonts w:cstheme="minorHAnsi"/>
                <w:sz w:val="18"/>
                <w:szCs w:val="18"/>
              </w:rPr>
            </w:pPr>
          </w:p>
        </w:tc>
        <w:tc>
          <w:tcPr>
            <w:tcW w:w="112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28090A6" w14:textId="77777777" w:rsidR="009A7DBB" w:rsidRDefault="009A7DBB">
            <w:pPr>
              <w:spacing w:line="240" w:lineRule="auto"/>
              <w:rPr>
                <w:rFonts w:cstheme="minorHAnsi"/>
                <w:sz w:val="18"/>
                <w:szCs w:val="18"/>
              </w:rPr>
            </w:pPr>
            <w:r>
              <w:rPr>
                <w:rFonts w:cstheme="minorHAnsi"/>
                <w:sz w:val="18"/>
                <w:szCs w:val="18"/>
              </w:rPr>
              <w:t>Total Stalls/Shavings</w:t>
            </w:r>
          </w:p>
        </w:tc>
        <w:tc>
          <w:tcPr>
            <w:tcW w:w="105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93A2B43" w14:textId="77777777" w:rsidR="009A7DBB" w:rsidRDefault="009A7DBB">
            <w:pPr>
              <w:spacing w:line="240" w:lineRule="auto"/>
              <w:rPr>
                <w:rFonts w:cstheme="minorHAnsi"/>
                <w:sz w:val="18"/>
                <w:szCs w:val="18"/>
              </w:rPr>
            </w:pPr>
            <w:r>
              <w:rPr>
                <w:rFonts w:cstheme="minorHAnsi"/>
                <w:sz w:val="18"/>
                <w:szCs w:val="18"/>
              </w:rPr>
              <w:t>$</w:t>
            </w:r>
          </w:p>
        </w:tc>
      </w:tr>
      <w:tr w:rsidR="009A7DBB" w14:paraId="062F1D0A" w14:textId="77777777" w:rsidTr="009A7DBB">
        <w:trPr>
          <w:gridAfter w:val="1"/>
          <w:wAfter w:w="14" w:type="dxa"/>
        </w:trPr>
        <w:tc>
          <w:tcPr>
            <w:tcW w:w="3780" w:type="dxa"/>
            <w:tcBorders>
              <w:top w:val="single" w:sz="4" w:space="0" w:color="auto"/>
              <w:left w:val="single" w:sz="4" w:space="0" w:color="auto"/>
              <w:bottom w:val="single" w:sz="4" w:space="0" w:color="auto"/>
              <w:right w:val="single" w:sz="4" w:space="0" w:color="auto"/>
            </w:tcBorders>
            <w:shd w:val="clear" w:color="auto" w:fill="000000" w:themeFill="text1"/>
            <w:hideMark/>
          </w:tcPr>
          <w:p w14:paraId="5E148878" w14:textId="77777777" w:rsidR="009A7DBB" w:rsidRDefault="009A7DBB">
            <w:pPr>
              <w:spacing w:line="240" w:lineRule="auto"/>
              <w:rPr>
                <w:rFonts w:cstheme="minorHAnsi"/>
                <w:sz w:val="18"/>
                <w:szCs w:val="18"/>
              </w:rPr>
            </w:pPr>
            <w:r>
              <w:rPr>
                <w:rFonts w:cstheme="minorHAnsi"/>
                <w:sz w:val="18"/>
                <w:szCs w:val="18"/>
              </w:rPr>
              <w:tab/>
            </w:r>
            <w:r>
              <w:rPr>
                <w:rFonts w:cstheme="minorHAnsi"/>
                <w:sz w:val="18"/>
                <w:szCs w:val="18"/>
              </w:rPr>
              <w:tab/>
              <w:t xml:space="preserve">                                                  </w:t>
            </w:r>
          </w:p>
        </w:tc>
        <w:tc>
          <w:tcPr>
            <w:tcW w:w="1080" w:type="dxa"/>
            <w:tcBorders>
              <w:top w:val="single" w:sz="4" w:space="0" w:color="auto"/>
              <w:left w:val="single" w:sz="4" w:space="0" w:color="auto"/>
              <w:bottom w:val="single" w:sz="4" w:space="0" w:color="auto"/>
              <w:right w:val="single" w:sz="4" w:space="0" w:color="auto"/>
            </w:tcBorders>
            <w:hideMark/>
          </w:tcPr>
          <w:p w14:paraId="54C439D6" w14:textId="77777777" w:rsidR="009A7DBB" w:rsidRDefault="009A7DBB">
            <w:pPr>
              <w:spacing w:line="240" w:lineRule="auto"/>
              <w:rPr>
                <w:rFonts w:cstheme="minorHAnsi"/>
                <w:sz w:val="18"/>
                <w:szCs w:val="18"/>
              </w:rPr>
            </w:pPr>
            <w:r>
              <w:rPr>
                <w:rFonts w:cstheme="minorHAnsi"/>
                <w:sz w:val="18"/>
                <w:szCs w:val="18"/>
              </w:rPr>
              <w:t>Number of Hookups</w:t>
            </w:r>
          </w:p>
        </w:tc>
        <w:tc>
          <w:tcPr>
            <w:tcW w:w="1080" w:type="dxa"/>
            <w:tcBorders>
              <w:top w:val="single" w:sz="4" w:space="0" w:color="auto"/>
              <w:left w:val="single" w:sz="4" w:space="0" w:color="auto"/>
              <w:bottom w:val="single" w:sz="4" w:space="0" w:color="auto"/>
              <w:right w:val="single" w:sz="4" w:space="0" w:color="auto"/>
            </w:tcBorders>
            <w:shd w:val="clear" w:color="auto" w:fill="000000" w:themeFill="text1"/>
          </w:tcPr>
          <w:p w14:paraId="06EBA335" w14:textId="77777777" w:rsidR="009A7DBB" w:rsidRDefault="009A7DBB">
            <w:pPr>
              <w:spacing w:line="240" w:lineRule="auto"/>
              <w:rPr>
                <w:rFonts w:cstheme="minorHAnsi"/>
                <w:sz w:val="18"/>
                <w:szCs w:val="18"/>
              </w:rPr>
            </w:pPr>
          </w:p>
        </w:tc>
        <w:tc>
          <w:tcPr>
            <w:tcW w:w="1080"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18E0E147" w14:textId="77777777" w:rsidR="009A7DBB" w:rsidRDefault="009A7DBB">
            <w:pPr>
              <w:spacing w:line="240" w:lineRule="auto"/>
              <w:rPr>
                <w:rFonts w:cstheme="minorHAnsi"/>
                <w:sz w:val="18"/>
                <w:szCs w:val="18"/>
              </w:rPr>
            </w:pPr>
          </w:p>
        </w:tc>
      </w:tr>
      <w:tr w:rsidR="009A7DBB" w14:paraId="4B38E50E" w14:textId="77777777" w:rsidTr="009A7DBB">
        <w:trPr>
          <w:gridAfter w:val="1"/>
          <w:wAfter w:w="14" w:type="dxa"/>
          <w:trHeight w:val="224"/>
        </w:trPr>
        <w:tc>
          <w:tcPr>
            <w:tcW w:w="3780" w:type="dxa"/>
            <w:tcBorders>
              <w:top w:val="single" w:sz="4" w:space="0" w:color="auto"/>
              <w:left w:val="single" w:sz="4" w:space="0" w:color="auto"/>
              <w:bottom w:val="single" w:sz="4" w:space="0" w:color="auto"/>
              <w:right w:val="single" w:sz="4" w:space="0" w:color="auto"/>
            </w:tcBorders>
            <w:hideMark/>
          </w:tcPr>
          <w:p w14:paraId="5879BD9B" w14:textId="77777777" w:rsidR="009A7DBB" w:rsidRDefault="009A7DBB">
            <w:pPr>
              <w:spacing w:line="240" w:lineRule="auto"/>
              <w:rPr>
                <w:rFonts w:cstheme="minorHAnsi"/>
                <w:sz w:val="18"/>
                <w:szCs w:val="18"/>
              </w:rPr>
            </w:pPr>
            <w:r>
              <w:rPr>
                <w:rFonts w:cstheme="minorHAnsi"/>
                <w:sz w:val="18"/>
                <w:szCs w:val="18"/>
              </w:rPr>
              <w:t>Camping Hook ups (electric and water)</w:t>
            </w:r>
          </w:p>
        </w:tc>
        <w:tc>
          <w:tcPr>
            <w:tcW w:w="1080" w:type="dxa"/>
            <w:tcBorders>
              <w:top w:val="single" w:sz="4" w:space="0" w:color="auto"/>
              <w:left w:val="single" w:sz="4" w:space="0" w:color="auto"/>
              <w:bottom w:val="single" w:sz="4" w:space="0" w:color="auto"/>
              <w:right w:val="single" w:sz="4" w:space="0" w:color="auto"/>
            </w:tcBorders>
          </w:tcPr>
          <w:p w14:paraId="516BCD42"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2FAE30AC" w14:textId="445762B1" w:rsidR="009A7DBB" w:rsidRDefault="009A7DBB">
            <w:pPr>
              <w:spacing w:line="240" w:lineRule="auto"/>
              <w:rPr>
                <w:rFonts w:cstheme="minorHAnsi"/>
                <w:sz w:val="18"/>
                <w:szCs w:val="18"/>
              </w:rPr>
            </w:pPr>
            <w:r>
              <w:rPr>
                <w:rFonts w:cstheme="minorHAnsi"/>
                <w:sz w:val="18"/>
                <w:szCs w:val="18"/>
              </w:rPr>
              <w:t xml:space="preserve"> X $</w:t>
            </w:r>
            <w:r w:rsidR="008E60D3">
              <w:rPr>
                <w:rFonts w:cstheme="minorHAnsi"/>
                <w:sz w:val="18"/>
                <w:szCs w:val="18"/>
              </w:rPr>
              <w:t>55</w:t>
            </w:r>
            <w:r>
              <w:rPr>
                <w:rFonts w:cstheme="minorHAnsi"/>
                <w:sz w:val="18"/>
                <w:szCs w:val="18"/>
              </w:rPr>
              <w:t>=</w:t>
            </w:r>
          </w:p>
          <w:p w14:paraId="488E0C34" w14:textId="77777777" w:rsidR="009A7DBB" w:rsidRDefault="009A7DBB">
            <w:pPr>
              <w:spacing w:line="240" w:lineRule="auto"/>
              <w:rPr>
                <w:rFonts w:cstheme="minorHAnsi"/>
                <w:sz w:val="18"/>
                <w:szCs w:val="18"/>
              </w:rPr>
            </w:pPr>
          </w:p>
        </w:tc>
        <w:tc>
          <w:tcPr>
            <w:tcW w:w="1080" w:type="dxa"/>
            <w:gridSpan w:val="2"/>
            <w:tcBorders>
              <w:top w:val="single" w:sz="4" w:space="0" w:color="auto"/>
              <w:left w:val="single" w:sz="4" w:space="0" w:color="auto"/>
              <w:bottom w:val="single" w:sz="4" w:space="0" w:color="auto"/>
              <w:right w:val="single" w:sz="4" w:space="0" w:color="auto"/>
            </w:tcBorders>
            <w:hideMark/>
          </w:tcPr>
          <w:p w14:paraId="0C76F8F1" w14:textId="77777777" w:rsidR="009A7DBB" w:rsidRDefault="009A7DBB">
            <w:pPr>
              <w:spacing w:line="240" w:lineRule="auto"/>
              <w:rPr>
                <w:rFonts w:cstheme="minorHAnsi"/>
                <w:sz w:val="18"/>
                <w:szCs w:val="18"/>
              </w:rPr>
            </w:pPr>
            <w:r>
              <w:rPr>
                <w:rFonts w:cstheme="minorHAnsi"/>
                <w:sz w:val="18"/>
                <w:szCs w:val="18"/>
              </w:rPr>
              <w:t>$</w:t>
            </w:r>
          </w:p>
        </w:tc>
      </w:tr>
      <w:tr w:rsidR="009A7DBB" w14:paraId="78C2FA97" w14:textId="77777777" w:rsidTr="009A7DBB">
        <w:trPr>
          <w:gridAfter w:val="1"/>
          <w:wAfter w:w="14" w:type="dxa"/>
        </w:trPr>
        <w:tc>
          <w:tcPr>
            <w:tcW w:w="3780" w:type="dxa"/>
            <w:tcBorders>
              <w:top w:val="single" w:sz="4" w:space="0" w:color="auto"/>
              <w:left w:val="single" w:sz="4" w:space="0" w:color="auto"/>
              <w:bottom w:val="single" w:sz="4" w:space="0" w:color="auto"/>
              <w:right w:val="single" w:sz="4" w:space="0" w:color="auto"/>
            </w:tcBorders>
            <w:hideMark/>
          </w:tcPr>
          <w:p w14:paraId="60B82A11" w14:textId="77777777" w:rsidR="009A7DBB" w:rsidRDefault="009A7DBB">
            <w:pPr>
              <w:spacing w:line="240" w:lineRule="auto"/>
              <w:rPr>
                <w:rFonts w:cstheme="minorHAnsi"/>
                <w:sz w:val="18"/>
                <w:szCs w:val="18"/>
              </w:rPr>
            </w:pPr>
            <w:r>
              <w:rPr>
                <w:rFonts w:cstheme="minorHAnsi"/>
                <w:sz w:val="18"/>
                <w:szCs w:val="18"/>
              </w:rPr>
              <w:t xml:space="preserve">Dry Camping  </w:t>
            </w:r>
            <w:proofErr w:type="gramStart"/>
            <w:r>
              <w:rPr>
                <w:rFonts w:cstheme="minorHAnsi"/>
                <w:sz w:val="18"/>
                <w:szCs w:val="18"/>
              </w:rPr>
              <w:t xml:space="preserve">   (</w:t>
            </w:r>
            <w:proofErr w:type="gramEnd"/>
            <w:r>
              <w:rPr>
                <w:rFonts w:cstheme="minorHAnsi"/>
                <w:sz w:val="18"/>
                <w:szCs w:val="18"/>
              </w:rPr>
              <w:t>no electric)</w:t>
            </w:r>
          </w:p>
        </w:tc>
        <w:tc>
          <w:tcPr>
            <w:tcW w:w="1080" w:type="dxa"/>
            <w:tcBorders>
              <w:top w:val="single" w:sz="4" w:space="0" w:color="auto"/>
              <w:left w:val="single" w:sz="4" w:space="0" w:color="auto"/>
              <w:bottom w:val="single" w:sz="4" w:space="0" w:color="auto"/>
              <w:right w:val="single" w:sz="4" w:space="0" w:color="auto"/>
            </w:tcBorders>
          </w:tcPr>
          <w:p w14:paraId="1432C22B"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hideMark/>
          </w:tcPr>
          <w:p w14:paraId="7A4FA5FD" w14:textId="1A9EA85D" w:rsidR="009A7DBB" w:rsidRDefault="009A7DBB">
            <w:pPr>
              <w:spacing w:line="240" w:lineRule="auto"/>
              <w:rPr>
                <w:rFonts w:cstheme="minorHAnsi"/>
                <w:sz w:val="18"/>
                <w:szCs w:val="18"/>
              </w:rPr>
            </w:pPr>
            <w:r>
              <w:rPr>
                <w:rFonts w:cstheme="minorHAnsi"/>
                <w:sz w:val="18"/>
                <w:szCs w:val="18"/>
              </w:rPr>
              <w:t>X $</w:t>
            </w:r>
            <w:r w:rsidR="008E60D3">
              <w:rPr>
                <w:rFonts w:cstheme="minorHAnsi"/>
                <w:sz w:val="18"/>
                <w:szCs w:val="18"/>
              </w:rPr>
              <w:t>2</w:t>
            </w:r>
            <w:r>
              <w:rPr>
                <w:rFonts w:cstheme="minorHAnsi"/>
                <w:sz w:val="18"/>
                <w:szCs w:val="18"/>
              </w:rPr>
              <w:t>0=</w:t>
            </w:r>
          </w:p>
        </w:tc>
        <w:tc>
          <w:tcPr>
            <w:tcW w:w="1080" w:type="dxa"/>
            <w:gridSpan w:val="2"/>
            <w:tcBorders>
              <w:top w:val="single" w:sz="4" w:space="0" w:color="auto"/>
              <w:left w:val="single" w:sz="4" w:space="0" w:color="auto"/>
              <w:bottom w:val="single" w:sz="4" w:space="0" w:color="auto"/>
              <w:right w:val="single" w:sz="4" w:space="0" w:color="auto"/>
            </w:tcBorders>
            <w:hideMark/>
          </w:tcPr>
          <w:p w14:paraId="5C9FC7DB" w14:textId="77777777" w:rsidR="009A7DBB" w:rsidRDefault="009A7DBB">
            <w:pPr>
              <w:spacing w:line="240" w:lineRule="auto"/>
              <w:rPr>
                <w:rFonts w:cstheme="minorHAnsi"/>
                <w:sz w:val="18"/>
                <w:szCs w:val="18"/>
              </w:rPr>
            </w:pPr>
            <w:r>
              <w:rPr>
                <w:rFonts w:cstheme="minorHAnsi"/>
                <w:sz w:val="18"/>
                <w:szCs w:val="18"/>
              </w:rPr>
              <w:t>$</w:t>
            </w:r>
          </w:p>
        </w:tc>
      </w:tr>
      <w:tr w:rsidR="009A7DBB" w14:paraId="015EA67F" w14:textId="77777777" w:rsidTr="009A7DBB">
        <w:trPr>
          <w:gridAfter w:val="1"/>
          <w:wAfter w:w="14" w:type="dxa"/>
        </w:trPr>
        <w:tc>
          <w:tcPr>
            <w:tcW w:w="3780" w:type="dxa"/>
            <w:tcBorders>
              <w:top w:val="single" w:sz="4" w:space="0" w:color="auto"/>
              <w:left w:val="single" w:sz="4" w:space="0" w:color="auto"/>
              <w:bottom w:val="single" w:sz="4" w:space="0" w:color="auto"/>
              <w:right w:val="single" w:sz="4" w:space="0" w:color="auto"/>
            </w:tcBorders>
          </w:tcPr>
          <w:p w14:paraId="6B14717B"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0A527AFE"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94506C4" w14:textId="77777777" w:rsidR="009A7DBB" w:rsidRDefault="009A7DBB">
            <w:pPr>
              <w:spacing w:line="240" w:lineRule="auto"/>
              <w:rPr>
                <w:rFonts w:cstheme="minorHAnsi"/>
                <w:sz w:val="18"/>
                <w:szCs w:val="18"/>
              </w:rPr>
            </w:pPr>
            <w:r>
              <w:rPr>
                <w:rFonts w:cstheme="minorHAnsi"/>
                <w:sz w:val="18"/>
                <w:szCs w:val="18"/>
              </w:rPr>
              <w:t>Total Camping</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821524A" w14:textId="77777777" w:rsidR="009A7DBB" w:rsidRDefault="009A7DBB">
            <w:pPr>
              <w:spacing w:line="240" w:lineRule="auto"/>
              <w:rPr>
                <w:rFonts w:cstheme="minorHAnsi"/>
                <w:sz w:val="18"/>
                <w:szCs w:val="18"/>
              </w:rPr>
            </w:pPr>
            <w:r>
              <w:rPr>
                <w:rFonts w:cstheme="minorHAnsi"/>
                <w:sz w:val="18"/>
                <w:szCs w:val="18"/>
              </w:rPr>
              <w:t>$</w:t>
            </w:r>
          </w:p>
        </w:tc>
      </w:tr>
      <w:tr w:rsidR="009A7DBB" w14:paraId="594C0BC3" w14:textId="77777777" w:rsidTr="009A7DBB">
        <w:trPr>
          <w:gridAfter w:val="1"/>
          <w:wAfter w:w="14" w:type="dxa"/>
        </w:trPr>
        <w:tc>
          <w:tcPr>
            <w:tcW w:w="3780" w:type="dxa"/>
            <w:tcBorders>
              <w:top w:val="single" w:sz="4" w:space="0" w:color="auto"/>
              <w:left w:val="single" w:sz="4" w:space="0" w:color="auto"/>
              <w:bottom w:val="single" w:sz="4" w:space="0" w:color="auto"/>
              <w:right w:val="single" w:sz="4" w:space="0" w:color="auto"/>
            </w:tcBorders>
          </w:tcPr>
          <w:p w14:paraId="2725FFCC"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tcPr>
          <w:p w14:paraId="77D30EA6" w14:textId="77777777" w:rsidR="009A7DBB" w:rsidRDefault="009A7DBB">
            <w:pPr>
              <w:spacing w:line="240" w:lineRule="auto"/>
              <w:rPr>
                <w:rFonts w:cstheme="minorHAnsi"/>
                <w:sz w:val="18"/>
                <w:szCs w:val="18"/>
              </w:rPr>
            </w:pPr>
          </w:p>
        </w:tc>
        <w:tc>
          <w:tcPr>
            <w:tcW w:w="10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6E5DDF7" w14:textId="77777777" w:rsidR="009A7DBB" w:rsidRDefault="009A7DBB">
            <w:pPr>
              <w:spacing w:line="240" w:lineRule="auto"/>
              <w:rPr>
                <w:rFonts w:cstheme="minorHAnsi"/>
                <w:sz w:val="18"/>
                <w:szCs w:val="18"/>
              </w:rPr>
            </w:pPr>
            <w:r>
              <w:rPr>
                <w:rFonts w:cstheme="minorHAnsi"/>
                <w:sz w:val="18"/>
                <w:szCs w:val="18"/>
              </w:rPr>
              <w:t>Total Check</w:t>
            </w:r>
          </w:p>
        </w:tc>
        <w:tc>
          <w:tcPr>
            <w:tcW w:w="108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B81454A" w14:textId="77777777" w:rsidR="009A7DBB" w:rsidRDefault="009A7DBB">
            <w:pPr>
              <w:spacing w:line="240" w:lineRule="auto"/>
              <w:rPr>
                <w:rFonts w:cstheme="minorHAnsi"/>
                <w:sz w:val="18"/>
                <w:szCs w:val="18"/>
              </w:rPr>
            </w:pPr>
            <w:r>
              <w:rPr>
                <w:rFonts w:cstheme="minorHAnsi"/>
                <w:sz w:val="18"/>
                <w:szCs w:val="18"/>
              </w:rPr>
              <w:t>$</w:t>
            </w:r>
          </w:p>
        </w:tc>
      </w:tr>
    </w:tbl>
    <w:p w14:paraId="556C16A0" w14:textId="77777777" w:rsidR="009A7DBB" w:rsidRDefault="009A7DBB" w:rsidP="009A7DBB">
      <w:pPr>
        <w:spacing w:line="240" w:lineRule="auto"/>
        <w:rPr>
          <w:rFonts w:cstheme="minorHAnsi"/>
          <w:b/>
          <w:bCs/>
          <w:i/>
          <w:iCs/>
          <w:sz w:val="20"/>
          <w:szCs w:val="20"/>
          <w:u w:val="single"/>
        </w:rPr>
      </w:pPr>
    </w:p>
    <w:p w14:paraId="2EACC959" w14:textId="77777777" w:rsidR="009A7DBB" w:rsidRDefault="009A7DBB" w:rsidP="009A7DBB">
      <w:pPr>
        <w:spacing w:line="240" w:lineRule="auto"/>
        <w:rPr>
          <w:rFonts w:cstheme="minorHAnsi"/>
          <w:sz w:val="20"/>
          <w:szCs w:val="20"/>
        </w:rPr>
      </w:pPr>
    </w:p>
    <w:p w14:paraId="35B53147" w14:textId="77777777" w:rsidR="009A7DBB" w:rsidRDefault="009A7DBB" w:rsidP="009A7DBB">
      <w:pPr>
        <w:spacing w:line="240" w:lineRule="auto"/>
        <w:rPr>
          <w:rFonts w:cstheme="minorHAnsi"/>
          <w:b/>
          <w:bCs/>
          <w:i/>
          <w:iCs/>
          <w:sz w:val="20"/>
          <w:szCs w:val="20"/>
          <w:u w:val="single"/>
        </w:rPr>
      </w:pPr>
    </w:p>
    <w:p w14:paraId="03303163" w14:textId="77777777" w:rsidR="009A7DBB" w:rsidRDefault="009A7DBB" w:rsidP="009A7DBB">
      <w:pPr>
        <w:spacing w:line="240" w:lineRule="auto"/>
        <w:ind w:firstLine="720"/>
        <w:rPr>
          <w:rFonts w:cstheme="minorHAnsi"/>
          <w:b/>
          <w:bCs/>
          <w:i/>
          <w:iCs/>
          <w:sz w:val="20"/>
          <w:szCs w:val="20"/>
          <w:u w:val="single"/>
        </w:rPr>
      </w:pPr>
      <w:r>
        <w:rPr>
          <w:rFonts w:cstheme="minorHAnsi"/>
          <w:b/>
          <w:bCs/>
          <w:i/>
          <w:iCs/>
          <w:sz w:val="20"/>
          <w:szCs w:val="20"/>
          <w:u w:val="single"/>
        </w:rPr>
        <w:br w:type="textWrapping" w:clear="all"/>
        <w:t>YOU MUST CHECK IN AT THE SHOW OFFICE TO GET A CAMPING PASS BEFORE YOU PARK YOUR TAILER!</w:t>
      </w:r>
    </w:p>
    <w:p w14:paraId="6AE3461B" w14:textId="77777777" w:rsidR="009A7DBB" w:rsidRDefault="009A7DBB" w:rsidP="009A7DBB">
      <w:pPr>
        <w:spacing w:line="240" w:lineRule="auto"/>
        <w:rPr>
          <w:rFonts w:cstheme="minorHAnsi"/>
          <w:sz w:val="16"/>
          <w:szCs w:val="16"/>
        </w:rPr>
      </w:pPr>
      <w:r>
        <w:rPr>
          <w:rFonts w:cstheme="minorHAnsi"/>
          <w:sz w:val="24"/>
          <w:szCs w:val="24"/>
        </w:rPr>
        <w:t xml:space="preserve"> </w:t>
      </w:r>
      <w:r>
        <w:rPr>
          <w:rFonts w:cstheme="minorHAnsi"/>
          <w:sz w:val="20"/>
          <w:szCs w:val="20"/>
        </w:rPr>
        <w:t>Type and length of your trailer or camper</w:t>
      </w:r>
      <w:r>
        <w:rPr>
          <w:rFonts w:cstheme="minorHAnsi"/>
          <w:sz w:val="24"/>
          <w:szCs w:val="24"/>
        </w:rPr>
        <w:t xml:space="preserve"> </w:t>
      </w:r>
      <w:r>
        <w:rPr>
          <w:rFonts w:cstheme="minorHAnsi"/>
          <w:sz w:val="16"/>
          <w:szCs w:val="16"/>
        </w:rPr>
        <w:t xml:space="preserve">(so we can make sure you have the best and easiest to access camping space.) </w:t>
      </w:r>
    </w:p>
    <w:p w14:paraId="2C055AEB" w14:textId="77777777" w:rsidR="009A7DBB" w:rsidRDefault="009A7DBB" w:rsidP="009A7DBB">
      <w:pPr>
        <w:spacing w:line="240" w:lineRule="auto"/>
        <w:rPr>
          <w:rFonts w:cstheme="minorHAnsi"/>
          <w:sz w:val="20"/>
          <w:szCs w:val="20"/>
        </w:rPr>
      </w:pPr>
      <w:r>
        <w:rPr>
          <w:rFonts w:cstheme="minorHAnsi"/>
          <w:sz w:val="20"/>
          <w:szCs w:val="20"/>
        </w:rPr>
        <w:t xml:space="preserve">Gooseneck /fifth wheel   </w:t>
      </w:r>
      <w:proofErr w:type="gramStart"/>
      <w:r>
        <w:rPr>
          <w:rFonts w:cstheme="minorHAnsi"/>
          <w:sz w:val="20"/>
          <w:szCs w:val="20"/>
        </w:rPr>
        <w:t>-  Length</w:t>
      </w:r>
      <w:proofErr w:type="gramEnd"/>
      <w:r>
        <w:rPr>
          <w:rFonts w:cstheme="minorHAnsi"/>
          <w:sz w:val="20"/>
          <w:szCs w:val="20"/>
        </w:rPr>
        <w:t>:_________________            OR         Bumper Pull  -  Length:_______________</w:t>
      </w:r>
      <w:r>
        <w:rPr>
          <w:rFonts w:cstheme="minorHAnsi"/>
          <w:sz w:val="18"/>
          <w:szCs w:val="18"/>
        </w:rPr>
        <w:br/>
      </w:r>
      <w:r w:rsidRPr="003D7723">
        <w:rPr>
          <w:rFonts w:cstheme="minorHAnsi"/>
          <w:sz w:val="24"/>
          <w:szCs w:val="24"/>
          <w:highlight w:val="yellow"/>
        </w:rPr>
        <w:t xml:space="preserve">*Make checks payable to -  </w:t>
      </w:r>
      <w:r w:rsidRPr="003D7723">
        <w:rPr>
          <w:rFonts w:cstheme="minorHAnsi"/>
          <w:sz w:val="24"/>
          <w:szCs w:val="24"/>
          <w:highlight w:val="yellow"/>
          <w:u w:val="single"/>
        </w:rPr>
        <w:t>Hohmann Performance Horses</w:t>
      </w:r>
      <w:r>
        <w:rPr>
          <w:rFonts w:cstheme="minorHAnsi"/>
          <w:sz w:val="24"/>
          <w:szCs w:val="24"/>
        </w:rPr>
        <w:t xml:space="preserve"> </w:t>
      </w:r>
    </w:p>
    <w:p w14:paraId="647DC382" w14:textId="77777777" w:rsidR="009A7DBB" w:rsidRDefault="009A7DBB" w:rsidP="009A7DBB">
      <w:pPr>
        <w:spacing w:line="240" w:lineRule="auto"/>
        <w:rPr>
          <w:rFonts w:cstheme="minorHAnsi"/>
          <w:b/>
          <w:bCs/>
          <w:i/>
          <w:iCs/>
          <w:sz w:val="18"/>
          <w:szCs w:val="18"/>
        </w:rPr>
      </w:pPr>
      <w:r w:rsidRPr="008E60D3">
        <w:rPr>
          <w:rFonts w:cstheme="minorHAnsi"/>
          <w:b/>
          <w:bCs/>
          <w:i/>
          <w:iCs/>
          <w:sz w:val="18"/>
          <w:szCs w:val="18"/>
          <w:highlight w:val="yellow"/>
        </w:rPr>
        <w:t>Return completed forms and checks to:                                                                                    *No Refunds for cancellations</w:t>
      </w:r>
    </w:p>
    <w:p w14:paraId="47C23FC6" w14:textId="77777777" w:rsidR="009A7DBB" w:rsidRPr="008E60D3" w:rsidRDefault="009A7DBB" w:rsidP="009A7DBB">
      <w:pPr>
        <w:spacing w:line="240" w:lineRule="auto"/>
        <w:rPr>
          <w:rFonts w:cstheme="minorHAnsi"/>
          <w:b/>
          <w:bCs/>
          <w:i/>
          <w:iCs/>
          <w:sz w:val="16"/>
          <w:szCs w:val="16"/>
          <w:highlight w:val="yellow"/>
        </w:rPr>
      </w:pPr>
      <w:r w:rsidRPr="008E60D3">
        <w:rPr>
          <w:rFonts w:cstheme="minorHAnsi"/>
          <w:b/>
          <w:bCs/>
          <w:i/>
          <w:iCs/>
          <w:sz w:val="18"/>
          <w:szCs w:val="18"/>
          <w:highlight w:val="yellow"/>
        </w:rPr>
        <w:t xml:space="preserve">Heather </w:t>
      </w:r>
      <w:proofErr w:type="gramStart"/>
      <w:r w:rsidRPr="008E60D3">
        <w:rPr>
          <w:rFonts w:cstheme="minorHAnsi"/>
          <w:b/>
          <w:bCs/>
          <w:i/>
          <w:iCs/>
          <w:sz w:val="18"/>
          <w:szCs w:val="18"/>
          <w:highlight w:val="yellow"/>
        </w:rPr>
        <w:t>Baker ;</w:t>
      </w:r>
      <w:proofErr w:type="gramEnd"/>
      <w:r w:rsidRPr="008E60D3">
        <w:rPr>
          <w:rFonts w:cstheme="minorHAnsi"/>
          <w:b/>
          <w:bCs/>
          <w:i/>
          <w:iCs/>
          <w:sz w:val="18"/>
          <w:szCs w:val="18"/>
          <w:highlight w:val="yellow"/>
        </w:rPr>
        <w:t xml:space="preserve"> Show Office Manager                                                             Questions? Email </w:t>
      </w:r>
      <w:hyperlink r:id="rId4" w:history="1">
        <w:r w:rsidRPr="008E60D3">
          <w:rPr>
            <w:rStyle w:val="Hyperlink"/>
            <w:rFonts w:cstheme="minorHAnsi"/>
            <w:b/>
            <w:bCs/>
            <w:i/>
            <w:iCs/>
            <w:sz w:val="18"/>
            <w:szCs w:val="18"/>
            <w:highlight w:val="yellow"/>
          </w:rPr>
          <w:t>sisranchshow@gmail.com</w:t>
        </w:r>
      </w:hyperlink>
      <w:r w:rsidRPr="008E60D3">
        <w:rPr>
          <w:rFonts w:cstheme="minorHAnsi"/>
          <w:b/>
          <w:bCs/>
          <w:i/>
          <w:iCs/>
          <w:sz w:val="16"/>
          <w:szCs w:val="16"/>
          <w:highlight w:val="yellow"/>
        </w:rPr>
        <w:t xml:space="preserve"> </w:t>
      </w:r>
    </w:p>
    <w:p w14:paraId="021557D7" w14:textId="77777777" w:rsidR="009A7DBB" w:rsidRPr="008E60D3" w:rsidRDefault="009A7DBB" w:rsidP="009A7DBB">
      <w:pPr>
        <w:spacing w:line="240" w:lineRule="auto"/>
        <w:rPr>
          <w:rFonts w:cstheme="minorHAnsi"/>
          <w:b/>
          <w:bCs/>
          <w:i/>
          <w:iCs/>
          <w:sz w:val="18"/>
          <w:szCs w:val="18"/>
          <w:highlight w:val="yellow"/>
        </w:rPr>
      </w:pPr>
      <w:r w:rsidRPr="008E60D3">
        <w:rPr>
          <w:rFonts w:cstheme="minorHAnsi"/>
          <w:b/>
          <w:bCs/>
          <w:i/>
          <w:iCs/>
          <w:sz w:val="18"/>
          <w:szCs w:val="18"/>
          <w:highlight w:val="yellow"/>
        </w:rPr>
        <w:t>2077 State Rt 956 Apt. B</w:t>
      </w:r>
    </w:p>
    <w:p w14:paraId="07D77C78" w14:textId="77777777" w:rsidR="009A7DBB" w:rsidRDefault="009A7DBB" w:rsidP="009A7DBB">
      <w:pPr>
        <w:spacing w:line="240" w:lineRule="auto"/>
        <w:rPr>
          <w:rFonts w:cstheme="minorHAnsi"/>
          <w:b/>
          <w:bCs/>
          <w:i/>
          <w:iCs/>
          <w:sz w:val="18"/>
          <w:szCs w:val="18"/>
        </w:rPr>
      </w:pPr>
      <w:r w:rsidRPr="008E60D3">
        <w:rPr>
          <w:rFonts w:cstheme="minorHAnsi"/>
          <w:b/>
          <w:bCs/>
          <w:i/>
          <w:iCs/>
          <w:sz w:val="18"/>
          <w:szCs w:val="18"/>
          <w:highlight w:val="yellow"/>
        </w:rPr>
        <w:t>Volant, PA 16156</w:t>
      </w:r>
    </w:p>
    <w:p w14:paraId="70CEC542" w14:textId="77777777" w:rsidR="009A7DBB" w:rsidRDefault="009A7DBB" w:rsidP="009A7DBB"/>
    <w:p w14:paraId="6C9A0986" w14:textId="77777777" w:rsidR="002A4D74" w:rsidRDefault="002A4D74"/>
    <w:sectPr w:rsidR="002A4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FB3"/>
    <w:rsid w:val="001327CF"/>
    <w:rsid w:val="002A4D74"/>
    <w:rsid w:val="003D7723"/>
    <w:rsid w:val="0056763A"/>
    <w:rsid w:val="006B0FB3"/>
    <w:rsid w:val="007569AF"/>
    <w:rsid w:val="008E60D3"/>
    <w:rsid w:val="009A7DBB"/>
    <w:rsid w:val="00A778A3"/>
    <w:rsid w:val="00D0242E"/>
    <w:rsid w:val="00E20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8124C"/>
  <w15:chartTrackingRefBased/>
  <w15:docId w15:val="{AE61C541-314D-4125-A489-994877D59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DBB"/>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A7DBB"/>
    <w:rPr>
      <w:color w:val="1F3864" w:themeColor="accent1" w:themeShade="80"/>
      <w:u w:val="single"/>
    </w:rPr>
  </w:style>
  <w:style w:type="table" w:styleId="TableGrid">
    <w:name w:val="Table Grid"/>
    <w:basedOn w:val="TableNormal"/>
    <w:uiPriority w:val="39"/>
    <w:rsid w:val="009A7DB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3761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isranchshow@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Hohmann</dc:creator>
  <cp:keywords/>
  <dc:description/>
  <cp:lastModifiedBy>Jennifer Hohmann</cp:lastModifiedBy>
  <cp:revision>10</cp:revision>
  <dcterms:created xsi:type="dcterms:W3CDTF">2022-12-29T02:03:00Z</dcterms:created>
  <dcterms:modified xsi:type="dcterms:W3CDTF">2024-10-16T23:01:00Z</dcterms:modified>
</cp:coreProperties>
</file>